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3"/>
        <w:rPr>
          <w:rFonts w:ascii="Times New Roman"/>
          <w:sz w:val="20"/>
        </w:rPr>
      </w:pPr>
      <w:r>
        <w:rPr/>
        <w:pict>
          <v:group style="position:absolute;margin-left:50.639999pt;margin-top:781.799988pt;width:494.05pt;height:54.85pt;mso-position-horizontal-relative:page;mso-position-vertical-relative:page;z-index:15729152" coordorigin="1013,15636" coordsize="9881,1097">
            <v:shape style="position:absolute;left:1012;top:15636;width:9881;height:1097" type="#_x0000_t75" stroked="false">
              <v:imagedata r:id="rId5" o:title=""/>
            </v:shape>
            <v:shape style="position:absolute;left:2450;top:16032;width:7176;height:35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73.203735pt;margin-top:307.230499pt;width:17.75pt;height:514pt;mso-position-horizontal-relative:page;mso-position-vertical-relative:page;z-index:15730176" coordorigin="11464,6145" coordsize="355,10280">
            <v:shape style="position:absolute;left:11464;top:10394;width:154;height:6030" type="#_x0000_t75" stroked="false">
              <v:imagedata r:id="rId7" o:title=""/>
            </v:shape>
            <v:shape style="position:absolute;left:11665;top:6144;width:154;height:10280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5890260" cy="893064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Title"/>
        <w:tabs>
          <w:tab w:pos="1336" w:val="left" w:leader="none"/>
        </w:tabs>
        <w:spacing w:before="52"/>
        <w:rPr>
          <w:u w:val="none"/>
        </w:rPr>
      </w:pPr>
      <w:r>
        <w:rPr/>
        <w:pict>
          <v:shape style="position:absolute;margin-left:250.439987pt;margin-top:10.065093pt;width:6.15pt;height:1.2pt;mso-position-horizontal-relative:page;mso-position-vertical-relative:paragraph;z-index:-15758848" coordorigin="5009,201" coordsize="123,24" path="m5126,225l5011,225,5011,223,5009,223,5009,204,5011,201,5129,201,5129,204,5131,206,5131,221,5126,225xe" filled="true" fillcolor="#000000" stroked="false">
            <v:path arrowok="t"/>
            <v:fill type="solid"/>
            <w10:wrap type="none"/>
          </v:shape>
        </w:pict>
      </w:r>
      <w:r>
        <w:rPr>
          <w:u w:val="single"/>
        </w:rPr>
        <w:t>ANEXO</w:t>
      </w:r>
      <w:r>
        <w:rPr>
          <w:spacing w:val="-1"/>
          <w:u w:val="single"/>
        </w:rPr>
        <w:t> </w:t>
      </w:r>
      <w:r>
        <w:rPr>
          <w:u w:val="single"/>
        </w:rPr>
        <w:t>XIV</w:t>
        <w:tab/>
        <w:t>DECLARAÇÃO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RESIDÊNCIA</w:t>
      </w:r>
    </w:p>
    <w:p>
      <w:pPr>
        <w:pStyle w:val="Title"/>
        <w:ind w:left="279"/>
        <w:rPr>
          <w:u w:val="none"/>
        </w:rPr>
      </w:pPr>
      <w:r>
        <w:rPr>
          <w:u w:val="none"/>
        </w:rPr>
        <w:t>(modelo</w:t>
      </w:r>
      <w:r>
        <w:rPr>
          <w:spacing w:val="-2"/>
          <w:u w:val="none"/>
        </w:rPr>
        <w:t> </w:t>
      </w:r>
      <w:r>
        <w:rPr>
          <w:u w:val="none"/>
        </w:rPr>
        <w:t>meramente</w:t>
      </w:r>
      <w:r>
        <w:rPr>
          <w:spacing w:val="-3"/>
          <w:u w:val="none"/>
        </w:rPr>
        <w:t> </w:t>
      </w:r>
      <w:r>
        <w:rPr>
          <w:u w:val="none"/>
        </w:rPr>
        <w:t>sugestivo)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tabs>
          <w:tab w:pos="3213" w:val="left" w:leader="none"/>
          <w:tab w:pos="5419" w:val="left" w:leader="none"/>
          <w:tab w:pos="6713" w:val="left" w:leader="none"/>
          <w:tab w:pos="7392" w:val="left" w:leader="none"/>
          <w:tab w:pos="8376" w:val="left" w:leader="none"/>
          <w:tab w:pos="9578" w:val="left" w:leader="none"/>
        </w:tabs>
        <w:spacing w:line="276" w:lineRule="auto"/>
        <w:ind w:left="101" w:right="111"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portador(a)</w:t>
      </w:r>
      <w:r>
        <w:rPr>
          <w:spacing w:val="98"/>
        </w:rPr>
        <w:t> </w:t>
      </w:r>
      <w:r>
        <w:rPr/>
        <w:t>do</w:t>
      </w:r>
      <w:r>
        <w:rPr>
          <w:spacing w:val="97"/>
        </w:rPr>
        <w:t> </w:t>
      </w:r>
      <w:r>
        <w:rPr/>
        <w:t>RG</w:t>
      </w:r>
      <w:r>
        <w:rPr>
          <w:spacing w:val="98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  <w:tab/>
      </w:r>
      <w:r>
        <w:rPr/>
        <w:t>CPF</w:t>
      </w:r>
      <w:r>
        <w:rPr>
          <w:rFonts w:ascii="Times New Roman" w:hAnsi="Times New Roman"/>
          <w:u w:val="single"/>
        </w:rPr>
        <w:tab/>
        <w:tab/>
      </w:r>
      <w:r>
        <w:rPr>
          <w:spacing w:val="-1"/>
        </w:rPr>
        <w:t>,</w:t>
      </w:r>
      <w:r>
        <w:rPr>
          <w:spacing w:val="-52"/>
        </w:rPr>
        <w:t> </w:t>
      </w:r>
      <w:r>
        <w:rPr/>
        <w:t>declaro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rua/av.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n.º</w:t>
      </w:r>
      <w:r>
        <w:rPr>
          <w:rFonts w:ascii="Times New Roman" w:hAnsi="Times New Roman"/>
          <w:u w:val="single"/>
        </w:rPr>
        <w:tab/>
      </w:r>
      <w:r>
        <w:rPr/>
        <w:t>,bairro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cidade</w:t>
      </w:r>
      <w:r>
        <w:rPr>
          <w:spacing w:val="1"/>
        </w:rPr>
        <w:t> </w:t>
      </w:r>
      <w:r>
        <w:rPr/>
        <w:t>de</w:t>
      </w:r>
    </w:p>
    <w:p>
      <w:pPr>
        <w:pStyle w:val="BodyText"/>
        <w:tabs>
          <w:tab w:pos="1056" w:val="left" w:leader="none"/>
        </w:tabs>
        <w:ind w:left="101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spacing w:line="276" w:lineRule="auto" w:before="43"/>
        <w:ind w:left="101" w:right="109"/>
        <w:jc w:val="both"/>
      </w:pPr>
      <w:r>
        <w:rPr/>
        <w:t>Estou ciente que a declaração que contenha conteúdo, que não corresponda à verdade, com o</w:t>
      </w:r>
      <w:r>
        <w:rPr>
          <w:spacing w:val="1"/>
        </w:rPr>
        <w:t> </w:t>
      </w:r>
      <w:r>
        <w:rPr/>
        <w:t>objetivo de criar obrigação ou alterar a verdade sobre fatos relevantes, constitui-se crime, previsto</w:t>
      </w:r>
      <w:r>
        <w:rPr>
          <w:spacing w:val="-52"/>
        </w:rPr>
        <w:t> </w:t>
      </w:r>
      <w:r>
        <w:rPr/>
        <w:t>no artigo 299 do Código Penal é punível com reclusão, de um a cinco anos, e multa, a ser apurado</w:t>
      </w:r>
      <w:r>
        <w:rPr>
          <w:spacing w:val="1"/>
        </w:rPr>
        <w:t> </w:t>
      </w:r>
      <w:r>
        <w:rPr/>
        <w:t>pelas</w:t>
      </w:r>
      <w:r>
        <w:rPr>
          <w:spacing w:val="-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policiais e</w:t>
      </w:r>
      <w:r>
        <w:rPr>
          <w:spacing w:val="1"/>
        </w:rPr>
        <w:t> </w:t>
      </w:r>
      <w:r>
        <w:rPr/>
        <w:t>judiciárias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387" w:val="left" w:leader="none"/>
          <w:tab w:pos="3155" w:val="left" w:leader="none"/>
          <w:tab w:pos="4821" w:val="left" w:leader="none"/>
          <w:tab w:pos="5900" w:val="left" w:leader="none"/>
        </w:tabs>
        <w:spacing w:before="86"/>
        <w:ind w:right="1201"/>
        <w:jc w:val="center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43"/>
        <w:ind w:right="757"/>
        <w:jc w:val="center"/>
      </w:pPr>
      <w:r>
        <w:rPr/>
        <w:t>Local, data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133.798492pt;margin-top:17.120361pt;width:292.7pt;height:.1pt;mso-position-horizontal-relative:page;mso-position-vertical-relative:paragraph;z-index:-15728640;mso-wrap-distance-left:0;mso-wrap-distance-right:0" coordorigin="2676,342" coordsize="5854,0" path="m2676,342l3751,342m3754,342l6856,342m6859,342l8529,342e" filled="false" stroked="true" strokeweight=".779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right="756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4"/>
        </w:rPr>
        <w:t> </w:t>
      </w:r>
      <w:r>
        <w:rPr/>
        <w:t>Agente</w:t>
      </w:r>
      <w:r>
        <w:rPr>
          <w:spacing w:val="-1"/>
        </w:rPr>
        <w:t> </w:t>
      </w:r>
      <w:r>
        <w:rPr/>
        <w:t>Cultural</w:t>
      </w:r>
    </w:p>
    <w:p>
      <w:pPr>
        <w:spacing w:before="43"/>
        <w:ind w:left="0" w:right="76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160" w:bottom="0" w:left="10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right="8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Nádia Carmo</dc:creator>
  <dc:title>ED._10131_DEFINITIVO_EDITAL_PARA_MICROPROJETOS_-_PNAB.pdf</dc:title>
  <dcterms:created xsi:type="dcterms:W3CDTF">2024-08-19T19:39:35Z</dcterms:created>
  <dcterms:modified xsi:type="dcterms:W3CDTF">2024-08-19T19:39:35Z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</Properties>
</file>