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</w:p>
    <w:p w:rsidR="00000000" w:rsidDel="00000000" w:rsidP="00000000" w:rsidRDefault="00000000" w:rsidRPr="00000000" w14:paraId="00000003">
      <w:pPr>
        <w:pStyle w:val="Heading5"/>
        <w:spacing w:after="200" w:before="220" w:lineRule="auto"/>
        <w:ind w:right="287.5984251968515"/>
        <w:jc w:val="center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behjf1st6x7f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DOCUMENTO III- FORMULÁRIO DE AJUSTE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1050"/>
        <w:gridCol w:w="3405"/>
        <w:tblGridChange w:id="0">
          <w:tblGrid>
            <w:gridCol w:w="4185"/>
            <w:gridCol w:w="1050"/>
            <w:gridCol w:w="340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1.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Título do projeto:</w:t>
              <w:tab/>
              <w:tab/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right="70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Área Cultural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(em consonância com as áreas culturais listadas no item 2.2. deste Edital)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ind w:right="70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right="70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Linguagem Artística: </w:t>
              <w:tab/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Período de vigência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 24 meses contados a partir da assinatura e publicação no DOE  do Termo de Mecenato.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Período de realização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(a data que o evento/atividades serão ofertadas ao público)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Início: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Término: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Valor total captado (R$):</w:t>
              <w:tab/>
              <w:tab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Modalidade de captação escolhida: (   ) Doação (   ) Investimento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Local de execução do projeto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(especifique abaixo o local onde o projeto será realizado)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do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País/Estado/Município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  <w:tab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Redes sociais do projeto: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(listar sites, instagram, facebook, youtube e outros)</w:t>
            </w:r>
          </w:p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1890"/>
        <w:gridCol w:w="1005"/>
        <w:gridCol w:w="750"/>
        <w:gridCol w:w="2295"/>
        <w:tblGridChange w:id="0">
          <w:tblGrid>
            <w:gridCol w:w="2700"/>
            <w:gridCol w:w="1890"/>
            <w:gridCol w:w="1005"/>
            <w:gridCol w:w="750"/>
            <w:gridCol w:w="22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2. IDENTIFICAÇÃO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Pessoa Jurídica: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1"/>
              <w:spacing w:line="240" w:lineRule="auto"/>
              <w:ind w:right="-12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(   ) Pessoa jurídica de direito privado sem fins econômicos</w:t>
              <w:tab/>
              <w:tab/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(   ) Pessoa Jurídica com fins econômicos</w:t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Razão Social:</w:t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CNPJ:</w:t>
            </w:r>
          </w:p>
        </w:tc>
      </w:tr>
      <w:tr>
        <w:trPr>
          <w:cantSplit w:val="0"/>
          <w:trHeight w:val="561.340000000000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Telefone: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Endereço Eletrônico (e-mail):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Cargo:</w:t>
              <w:tab/>
            </w:r>
          </w:p>
        </w:tc>
      </w:tr>
      <w:tr>
        <w:trPr>
          <w:cantSplit w:val="0"/>
          <w:trHeight w:val="298.1799999999999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Endereço residencial (dirigente):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UF: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68">
      <w:pPr>
        <w:spacing w:after="200" w:line="240" w:lineRule="auto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2520"/>
        <w:gridCol w:w="2355"/>
        <w:tblGridChange w:id="0">
          <w:tblGrid>
            <w:gridCol w:w="3735"/>
            <w:gridCol w:w="2520"/>
            <w:gridCol w:w="235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Pessoa Física: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Nome:</w:t>
            </w:r>
          </w:p>
        </w:tc>
      </w:tr>
      <w:tr>
        <w:trPr>
          <w:cantSplit w:val="0"/>
          <w:trHeight w:val="313.1799999999999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CPF: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Telefone fixo: (   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Celular: (   )</w:t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Endereço: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Cidade/UF: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1830"/>
        <w:gridCol w:w="2700"/>
        <w:gridCol w:w="1710"/>
        <w:tblGridChange w:id="0">
          <w:tblGrid>
            <w:gridCol w:w="2370"/>
            <w:gridCol w:w="1830"/>
            <w:gridCol w:w="2700"/>
            <w:gridCol w:w="1710"/>
          </w:tblGrid>
        </w:tblGridChange>
      </w:tblGrid>
      <w:tr>
        <w:trPr>
          <w:cantSplit w:val="0"/>
          <w:trHeight w:val="358.1799999999999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ind w:right="-40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2.1. RESPONSÁVEL PELO PROJETO 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1799999999999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CPF:</w:t>
            </w:r>
          </w:p>
        </w:tc>
      </w:tr>
      <w:tr>
        <w:trPr>
          <w:cantSplit w:val="0"/>
          <w:trHeight w:val="223.1799999999999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Endereço:</w:t>
              <w:tab/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UF: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CEP: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Telefone: (   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25"/>
        <w:tblGridChange w:id="0">
          <w:tblGrid>
            <w:gridCol w:w="862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3. APRESENTAÇÃO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55"/>
        <w:tblGridChange w:id="0">
          <w:tblGrid>
            <w:gridCol w:w="865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4.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0"/>
        <w:tblGridChange w:id="0">
          <w:tblGrid>
            <w:gridCol w:w="870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5. PÚBLICO ALVO (segmentos/quantidade)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5.1. DESCRIÇÃO DO PÚBLICO ALVO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6. OBJETIVO GERAL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15"/>
        <w:tblGridChange w:id="0">
          <w:tblGrid>
            <w:gridCol w:w="871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6.1.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265"/>
        <w:gridCol w:w="2280"/>
        <w:gridCol w:w="2265"/>
        <w:tblGridChange w:id="0">
          <w:tblGrid>
            <w:gridCol w:w="2250"/>
            <w:gridCol w:w="2265"/>
            <w:gridCol w:w="2280"/>
            <w:gridCol w:w="226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7. METAS, AÇÕES, RESULTADOS ESPERADOS E MEIOS DE 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MEIOS DE 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rtl w:val="0"/>
              </w:rPr>
              <w:t xml:space="preserve">Meta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rtl w:val="0"/>
              </w:rPr>
              <w:t xml:space="preserve">Ação 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rtl w:val="0"/>
              </w:rPr>
              <w:t xml:space="preserve">Ação 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rtl w:val="0"/>
              </w:rPr>
              <w:t xml:space="preserve">Meta 2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rtl w:val="0"/>
              </w:rPr>
              <w:t xml:space="preserve">Ação 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rtl w:val="0"/>
              </w:rPr>
              <w:t xml:space="preserve">Ação 2.2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1.7244094488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72440944882"/>
        <w:tblGridChange w:id="0">
          <w:tblGrid>
            <w:gridCol w:w="9071.7244094488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8. GERAÇÃO DE RENDA (quantos empregos diretos)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8.1. GERAÇÃO DE RENDA (quantos empregos indiretos)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ab/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before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10. PLANO DE TRABALHO (Anexo I)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* anexar plano de trabalho a este formulário</w:t>
        <w:br w:type="textWrapping"/>
      </w:r>
    </w:p>
    <w:p w:rsidR="00000000" w:rsidDel="00000000" w:rsidP="00000000" w:rsidRDefault="00000000" w:rsidRPr="00000000" w14:paraId="000000C9">
      <w:pPr>
        <w:spacing w:before="240" w:line="240" w:lineRule="auto"/>
        <w:ind w:left="-960" w:firstLine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___________________, ____ de ____________ de ________</w:t>
        <w:br w:type="textWrapping"/>
      </w:r>
    </w:p>
    <w:p w:rsidR="00000000" w:rsidDel="00000000" w:rsidP="00000000" w:rsidRDefault="00000000" w:rsidRPr="00000000" w14:paraId="000000CA">
      <w:pPr>
        <w:spacing w:before="240" w:line="240" w:lineRule="auto"/>
        <w:ind w:left="-960" w:firstLine="0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ind w:left="-96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CC">
      <w:pPr>
        <w:spacing w:line="240" w:lineRule="auto"/>
        <w:ind w:left="-960" w:firstLine="0"/>
        <w:jc w:val="center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Assinatura do Proponente/Represetante Legal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200025</wp:posOffset>
          </wp:positionV>
          <wp:extent cx="7567613" cy="46273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46273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