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 PROPOSTAS NO PROJETO PARA PESSOAS COM DEFICIÊNCIA</w:t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708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XXIV EDITAL CEARÁ JUNINO PARA OS FESTIVAIS REGIONAIS E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XIX CAMPEONATO ESTADUAL FESTEJO CEARÁ JUNINO - 2024</w:t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708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rHeight w:val="267.10937499999994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LIBRAS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BRAILLE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468.0000000000001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(representante legal) do projeto,</w:t>
        <w:br w:type="textWrapping"/>
      </w:r>
      <w:r w:rsidDel="00000000" w:rsidR="00000000" w:rsidRPr="00000000">
        <w:rPr>
          <w:highlight w:val="white"/>
          <w:rtl w:val="0"/>
        </w:rPr>
        <w:t xml:space="preserve">esse</w:t>
      </w:r>
      <w:r w:rsidDel="00000000" w:rsidR="00000000" w:rsidRPr="00000000">
        <w:rPr>
          <w:highlight w:val="white"/>
          <w:rtl w:val="0"/>
        </w:rPr>
        <w:t xml:space="preserve">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7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8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-1428748</wp:posOffset>
          </wp:positionH>
          <wp:positionV relativeFrom="paragraph">
            <wp:posOffset>283369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