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jpeg" ContentType="image/jpeg"/>
  <Override PartName="/word/media/image7.png" ContentType="image/png"/>
  <Override PartName="/word/media/image8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8" w:after="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</w:r>
    </w:p>
    <w:p>
      <w:pPr>
        <w:pStyle w:val="Ttulo1"/>
        <w:spacing w:lineRule="auto" w:line="552" w:before="56" w:after="0"/>
        <w:ind w:left="2976" w:right="2674" w:hanging="185"/>
        <w:rPr/>
      </w:pPr>
      <w:r>
        <w:rPr/>
        <w:t xml:space="preserve">EDITAL PARA AS ARTES LEI PAULO GUSTAVO  </w:t>
      </w:r>
      <w:r>
        <w:rPr>
          <w:spacing w:val="-47"/>
        </w:rPr>
        <w:t>A N   E    X O        V</w:t>
      </w:r>
      <w:r>
        <w:rPr>
          <w:spacing w:val="-3"/>
        </w:rPr>
        <w:t xml:space="preserve">- </w:t>
      </w:r>
      <w:r>
        <w:rPr>
          <w:spacing w:val="-4"/>
        </w:rPr>
        <w:t xml:space="preserve">AÇÕES </w:t>
      </w:r>
      <w:r>
        <w:rPr>
          <w:spacing w:val="-1"/>
        </w:rPr>
        <w:t xml:space="preserve">PARA </w:t>
      </w:r>
      <w:r>
        <w:rPr>
          <w:spacing w:val="-3"/>
        </w:rPr>
        <w:t>ACESSIBILIDADE</w:t>
      </w:r>
    </w:p>
    <w:p>
      <w:pPr>
        <w:pStyle w:val="Corpodotexto"/>
        <w:spacing w:before="3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77" w:leader="none"/>
        </w:tabs>
        <w:spacing w:lineRule="auto" w:line="276" w:before="0" w:after="0"/>
        <w:ind w:left="216" w:right="398" w:hanging="0"/>
        <w:jc w:val="both"/>
        <w:rPr>
          <w:sz w:val="22"/>
        </w:rPr>
      </w:pPr>
      <w:r>
        <w:rPr>
          <w:sz w:val="22"/>
        </w:rPr>
        <w:t xml:space="preserve">Os projetos devem contar com medidas de acessibilidade física, atitudinal e comunicacional </w:t>
      </w:r>
      <w:r>
        <w:rPr>
          <w:spacing w:val="1"/>
          <w:sz w:val="22"/>
        </w:rPr>
        <w:t>compatíveis com as características dos produtos resultantes do objeto, nos termos do disposto na Lei Federal nº 13.146/2015 Lei Brasileira de Inclusão da Pessoa com Deficiência, de modo a contemplar:</w:t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widowControl/>
        <w:numPr>
          <w:ilvl w:val="1"/>
          <w:numId w:val="5"/>
        </w:numPr>
        <w:suppressAutoHyphens w:val="true"/>
        <w:bidi w:val="0"/>
        <w:spacing w:lineRule="auto" w:line="240" w:before="0" w:after="0"/>
        <w:ind w:left="2381" w:right="454" w:hanging="340"/>
        <w:jc w:val="both"/>
        <w:rPr/>
      </w:pPr>
      <w:r>
        <w:rPr/>
        <w:t>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>
      <w:pPr>
        <w:pStyle w:val="Corpodotexto"/>
        <w:spacing w:before="6" w:after="0"/>
        <w:rPr>
          <w:sz w:val="19"/>
        </w:rPr>
      </w:pPr>
      <w:r>
        <w:rPr>
          <w:sz w:val="19"/>
        </w:rPr>
      </w:r>
    </w:p>
    <w:p>
      <w:pPr>
        <w:pStyle w:val="Corpodotexto"/>
        <w:spacing w:lineRule="auto" w:line="276"/>
        <w:ind w:left="216" w:right="392" w:hanging="0"/>
        <w:jc w:val="both"/>
        <w:rPr/>
      </w:pPr>
      <w:r>
        <w:rPr/>
        <w:t xml:space="preserve">São </w:t>
      </w:r>
      <w:r>
        <w:rPr>
          <w:spacing w:val="1"/>
        </w:rPr>
        <w:t xml:space="preserve">considerados recursos de acessibilidade arquitetônica: - rotas acessíveis, com espaço de manobra para cadeira de rodas, inclusive em palcos e camarins; - piso tátil; - rampas; - elevadores adequados para pessoas com deficiência; - corrimãos e guarda-corpos; - banheiros femininos e masculinos adaptados para pessoas com deficiência; - vagas de estacionamento para pessoas com deficiência; - assentos para pessoas obesas; - iluminação adequada; -demais recursos </w:t>
      </w:r>
      <w:r>
        <w:rPr>
          <w:spacing w:val="49"/>
        </w:rPr>
        <w:t xml:space="preserve">que </w:t>
      </w:r>
      <w:r>
        <w:rPr>
          <w:spacing w:val="1"/>
        </w:rPr>
        <w:t xml:space="preserve">permitam </w:t>
      </w:r>
      <w:r>
        <w:rPr>
          <w:spacing w:val="-2"/>
        </w:rPr>
        <w:t xml:space="preserve">o acesso de </w:t>
      </w:r>
      <w:r>
        <w:rPr>
          <w:spacing w:val="-1"/>
        </w:rPr>
        <w:t xml:space="preserve">pessoas </w:t>
      </w:r>
      <w:r>
        <w:rPr>
          <w:spacing w:val="-3"/>
        </w:rPr>
        <w:t xml:space="preserve">com </w:t>
      </w:r>
      <w:r>
        <w:rPr>
          <w:spacing w:val="-2"/>
        </w:rPr>
        <w:t xml:space="preserve">mobilidade </w:t>
      </w:r>
      <w:r>
        <w:rPr>
          <w:spacing w:val="-1"/>
        </w:rPr>
        <w:t xml:space="preserve">reduzida, idosas </w:t>
      </w:r>
      <w:r>
        <w:rPr>
          <w:spacing w:val="-3"/>
        </w:rPr>
        <w:t xml:space="preserve">e pessoas </w:t>
      </w:r>
      <w:r>
        <w:rPr>
          <w:spacing w:val="-4"/>
        </w:rPr>
        <w:t xml:space="preserve">com </w:t>
      </w:r>
      <w:r>
        <w:rPr>
          <w:spacing w:val="-2"/>
        </w:rPr>
        <w:t>deficiência.</w:t>
      </w:r>
    </w:p>
    <w:p>
      <w:pPr>
        <w:pStyle w:val="Normal"/>
        <w:rPr/>
      </w:pPr>
      <w:r>
        <w:rPr/>
      </w:r>
    </w:p>
    <w:p>
      <w:pPr>
        <w:pStyle w:val="Normal"/>
        <w:widowControl/>
        <w:numPr>
          <w:ilvl w:val="1"/>
          <w:numId w:val="5"/>
        </w:numPr>
        <w:suppressAutoHyphens w:val="true"/>
        <w:bidi w:val="0"/>
        <w:spacing w:lineRule="auto" w:line="240" w:before="0" w:after="0"/>
        <w:ind w:left="2381" w:right="454" w:hanging="340"/>
        <w:jc w:val="both"/>
        <w:rPr/>
      </w:pPr>
      <w:r>
        <w:rPr/>
        <w:t>No aspecto comunicacional, recursos de acessibilidade para permitir o acesso de pessoas com deficiência intelectual, auditiva ou visual ao conteúdo dos produtos culturais gerados pelo projeto, pela iniciativa ou pelo espaço;</w:t>
      </w:r>
    </w:p>
    <w:p>
      <w:pPr>
        <w:pStyle w:val="Normal"/>
        <w:widowControl/>
        <w:numPr>
          <w:ilvl w:val="1"/>
          <w:numId w:val="5"/>
        </w:numPr>
        <w:suppressAutoHyphens w:val="true"/>
        <w:bidi w:val="0"/>
        <w:spacing w:lineRule="auto" w:line="240" w:before="0" w:after="0"/>
        <w:ind w:left="2381" w:right="454" w:hanging="340"/>
        <w:jc w:val="both"/>
        <w:rPr/>
      </w:pPr>
      <w:r>
        <w:rPr/>
        <w:t>No aspectoatitudinal,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>
      <w:pPr>
        <w:pStyle w:val="Corpodotexto"/>
        <w:spacing w:before="7" w:after="0"/>
        <w:rPr>
          <w:sz w:val="19"/>
        </w:rPr>
      </w:pPr>
      <w:r>
        <w:rPr>
          <w:sz w:val="19"/>
        </w:rPr>
      </w:r>
    </w:p>
    <w:p>
      <w:pPr>
        <w:pStyle w:val="Corpodotexto"/>
        <w:ind w:left="216" w:right="0" w:hanging="0"/>
        <w:jc w:val="both"/>
        <w:rPr/>
      </w:pPr>
      <w:r>
        <w:rPr/>
        <w:t xml:space="preserve">Exemplos </w:t>
      </w:r>
      <w:r>
        <w:rPr>
          <w:spacing w:val="-4"/>
        </w:rPr>
        <w:t xml:space="preserve">de </w:t>
      </w:r>
      <w:r>
        <w:rPr>
          <w:spacing w:val="-1"/>
        </w:rPr>
        <w:t xml:space="preserve">acessibilidade </w:t>
      </w:r>
      <w:r>
        <w:rPr>
          <w:spacing w:val="-5"/>
        </w:rPr>
        <w:t>atitudinal:</w:t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4" w:leader="none"/>
        </w:tabs>
        <w:spacing w:lineRule="auto" w:line="240" w:before="0" w:after="0"/>
        <w:ind w:left="333" w:right="0" w:hanging="118"/>
        <w:jc w:val="both"/>
        <w:rPr>
          <w:sz w:val="22"/>
        </w:rPr>
      </w:pPr>
      <w:r>
        <w:rPr>
          <w:sz w:val="22"/>
        </w:rPr>
        <w:t xml:space="preserve">capacitação </w:t>
      </w:r>
      <w:r>
        <w:rPr>
          <w:spacing w:val="-1"/>
          <w:sz w:val="22"/>
        </w:rPr>
        <w:t xml:space="preserve">de equipes </w:t>
      </w:r>
      <w:r>
        <w:rPr>
          <w:spacing w:val="-2"/>
          <w:sz w:val="22"/>
        </w:rPr>
        <w:t xml:space="preserve">nos </w:t>
      </w:r>
      <w:r>
        <w:rPr>
          <w:spacing w:val="-4"/>
          <w:sz w:val="22"/>
        </w:rPr>
        <w:t>projetos</w:t>
      </w:r>
      <w:r>
        <w:rPr>
          <w:spacing w:val="-6"/>
          <w:sz w:val="22"/>
        </w:rPr>
        <w:t>culturais;</w:t>
      </w:r>
    </w:p>
    <w:p>
      <w:pPr>
        <w:pStyle w:val="Corpodotexto"/>
        <w:spacing w:before="10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89" w:leader="none"/>
        </w:tabs>
        <w:spacing w:lineRule="auto" w:line="276" w:before="0" w:after="0"/>
        <w:ind w:left="216" w:right="399" w:hanging="0"/>
        <w:jc w:val="both"/>
        <w:rPr>
          <w:sz w:val="22"/>
        </w:rPr>
      </w:pPr>
      <w:r>
        <w:rPr>
          <w:sz w:val="22"/>
        </w:rPr>
        <w:t xml:space="preserve">contratação </w:t>
      </w:r>
      <w:r>
        <w:rPr>
          <w:spacing w:val="1"/>
          <w:sz w:val="22"/>
        </w:rPr>
        <w:t>de profissionais com deficiência e profissionais especializados em acessibilidade cultural;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89" w:leader="none"/>
        </w:tabs>
        <w:spacing w:lineRule="auto" w:line="276" w:before="0" w:after="0"/>
        <w:ind w:left="216" w:right="399" w:hanging="0"/>
        <w:jc w:val="both"/>
        <w:rPr>
          <w:sz w:val="22"/>
        </w:rPr>
      </w:pPr>
      <w:r>
        <w:rPr/>
        <w:t>formação e sensibilização de agentes culturais, público e todos os envolvidos na cadeia  produtiva cultural;</w:t>
      </w:r>
    </w:p>
    <w:p>
      <w:pPr>
        <w:pStyle w:val="Corpodotexto"/>
        <w:spacing w:before="1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34" w:leader="none"/>
        </w:tabs>
        <w:spacing w:lineRule="auto" w:line="240" w:before="0" w:after="0"/>
        <w:ind w:left="333" w:right="0" w:hanging="118"/>
        <w:jc w:val="left"/>
        <w:rPr>
          <w:sz w:val="22"/>
        </w:rPr>
      </w:pPr>
      <w:r>
        <w:rPr>
          <w:sz w:val="22"/>
        </w:rPr>
        <w:t xml:space="preserve">outras </w:t>
      </w:r>
      <w:r>
        <w:rPr>
          <w:spacing w:val="-4"/>
          <w:sz w:val="22"/>
        </w:rPr>
        <w:t xml:space="preserve">medidas </w:t>
      </w:r>
      <w:r>
        <w:rPr>
          <w:spacing w:val="-1"/>
          <w:sz w:val="22"/>
        </w:rPr>
        <w:t xml:space="preserve">que </w:t>
      </w:r>
      <w:r>
        <w:rPr>
          <w:spacing w:val="-3"/>
          <w:sz w:val="22"/>
        </w:rPr>
        <w:t xml:space="preserve">visem </w:t>
      </w:r>
      <w:r>
        <w:rPr>
          <w:spacing w:val="2"/>
          <w:sz w:val="22"/>
        </w:rPr>
        <w:t xml:space="preserve">a </w:t>
      </w:r>
      <w:r>
        <w:rPr>
          <w:spacing w:val="-5"/>
          <w:sz w:val="22"/>
        </w:rPr>
        <w:t xml:space="preserve">eliminação de </w:t>
      </w:r>
      <w:r>
        <w:rPr>
          <w:spacing w:val="-2"/>
          <w:sz w:val="22"/>
        </w:rPr>
        <w:t xml:space="preserve">atitudes </w:t>
      </w:r>
      <w:r>
        <w:rPr>
          <w:spacing w:val="-5"/>
          <w:sz w:val="22"/>
        </w:rPr>
        <w:t>capacitistas.</w:t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Normal"/>
        <w:numPr>
          <w:ilvl w:val="1"/>
          <w:numId w:val="5"/>
        </w:numPr>
        <w:rPr/>
      </w:pPr>
      <w:r>
        <w:rPr/>
        <w:t xml:space="preserve">No aspecto artístico, iniciativas que incorporem a acessibilidade como recurso criativo, tais como: descrição narrativa, audio descrição artística, paisagem sonora, Língua Brasileira de Sinais integradas no contexto da obra e realizadas por tradutores-intérpretes de Libras com pesquisa artística, dentre outros, garantindo a participação de consultores(as) com deficiência de cada segmento </w:t>
      </w:r>
      <w:r>
        <w:rPr>
          <w:color w:val="000000"/>
        </w:rPr>
        <w:t>com formação/experiência específica;</w:t>
      </w:r>
    </w:p>
    <w:p>
      <w:pPr>
        <w:pStyle w:val="Normal"/>
        <w:rPr>
          <w:color w:val="000000"/>
        </w:rPr>
      </w:pPr>
      <w:r>
        <w:rPr>
          <w:color w:val="000000"/>
        </w:rPr>
        <mc:AlternateContent>
          <mc:Choice Requires="wpg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906780</wp:posOffset>
                </wp:positionH>
                <wp:positionV relativeFrom="paragraph">
                  <wp:posOffset>113665</wp:posOffset>
                </wp:positionV>
                <wp:extent cx="5408295" cy="123190"/>
                <wp:effectExtent l="0" t="0" r="0" b="0"/>
                <wp:wrapTopAndBottom/>
                <wp:docPr id="1" name="Figura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560" cy="12240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1440"/>
                            <a:ext cx="3622680" cy="972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3645000" y="0"/>
                            <a:ext cx="1762920" cy="122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Figura7" style="position:absolute;margin-left:71.4pt;margin-top:8.95pt;width:425.8pt;height:9.65pt" coordorigin="1428,179" coordsize="8516,19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1428;top:181;width:5704;height:152;mso-wrap-style:none;v-text-anchor:middle;mso-position-horizontal-relative:page" type="shapetype_75">
                  <v:imagedata r:id="rId2" o:detectmouseclick="t"/>
                  <v:stroke color="#3465a4" joinstyle="round" endcap="flat"/>
                  <w10:wrap type="topAndBottom"/>
                </v:shape>
                <v:shape id="shape_0" stroked="f" style="position:absolute;left:7168;top:179;width:2775;height:192;mso-wrap-style:none;v-text-anchor:middle;mso-position-horizontal-relative:page" type="shapetype_75">
                  <v:imagedata r:id="rId3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8" w:leader="none"/>
          <w:tab w:val="left" w:pos="2935" w:leader="none"/>
        </w:tabs>
        <w:spacing w:lineRule="auto" w:line="240" w:before="56" w:after="0"/>
        <w:ind w:left="427" w:right="0" w:hanging="212"/>
        <w:jc w:val="left"/>
        <w:rPr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2523490</wp:posOffset>
                </wp:positionH>
                <wp:positionV relativeFrom="paragraph">
                  <wp:posOffset>124460</wp:posOffset>
                </wp:positionV>
                <wp:extent cx="71755" cy="10795"/>
                <wp:effectExtent l="2523490" t="124460" r="0" b="0"/>
                <wp:wrapNone/>
                <wp:docPr id="2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2" path="m0,0l-2147483645,0l-2147483645,-2147483646l0,-2147483646xe" fillcolor="black" stroked="f" style="position:absolute;margin-left:198.7pt;margin-top:9.8pt;width:5.55pt;height:0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2"/>
        </w:rPr>
        <w:t xml:space="preserve">Língua </w:t>
      </w:r>
      <w:r>
        <w:rPr>
          <w:spacing w:val="-2"/>
          <w:sz w:val="22"/>
        </w:rPr>
        <w:t xml:space="preserve">Brasileira </w:t>
      </w:r>
      <w:r>
        <w:rPr>
          <w:spacing w:val="-6"/>
          <w:sz w:val="22"/>
        </w:rPr>
        <w:t xml:space="preserve">de </w:t>
      </w:r>
      <w:r>
        <w:rPr>
          <w:spacing w:val="-1"/>
          <w:sz w:val="22"/>
        </w:rPr>
        <w:t>Sinais</w:t>
      </w:r>
      <w:r>
        <w:rPr>
          <w:sz w:val="22"/>
        </w:rPr>
        <w:tab/>
        <w:t>Libra;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37" w:leader="none"/>
        </w:tabs>
        <w:spacing w:lineRule="auto" w:line="240" w:before="161" w:after="0"/>
        <w:ind w:left="436" w:right="0" w:hanging="221"/>
        <w:jc w:val="left"/>
        <w:rPr>
          <w:sz w:val="22"/>
        </w:rPr>
      </w:pPr>
      <w:r>
        <w:rPr>
          <w:sz w:val="22"/>
        </w:rPr>
        <w:t xml:space="preserve">Sistema </w:t>
      </w:r>
      <w:r>
        <w:rPr>
          <w:spacing w:val="-5"/>
          <w:sz w:val="22"/>
        </w:rPr>
        <w:t>Braille;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15" w:leader="none"/>
        </w:tabs>
        <w:spacing w:lineRule="auto" w:line="240" w:before="161" w:after="0"/>
        <w:ind w:left="414" w:right="0" w:hanging="199"/>
        <w:jc w:val="left"/>
        <w:rPr>
          <w:sz w:val="22"/>
        </w:rPr>
      </w:pPr>
      <w:r>
        <w:rPr>
          <w:sz w:val="22"/>
        </w:rPr>
        <w:t xml:space="preserve">Sistema </w:t>
      </w:r>
      <w:r>
        <w:rPr>
          <w:spacing w:val="-2"/>
          <w:sz w:val="22"/>
        </w:rPr>
        <w:t xml:space="preserve">de </w:t>
      </w:r>
      <w:r>
        <w:rPr>
          <w:spacing w:val="-4"/>
          <w:sz w:val="22"/>
        </w:rPr>
        <w:t xml:space="preserve">sinalização </w:t>
      </w:r>
      <w:r>
        <w:rPr>
          <w:spacing w:val="-2"/>
          <w:sz w:val="22"/>
        </w:rPr>
        <w:t>ou comunicação tátil;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37" w:leader="none"/>
        </w:tabs>
        <w:spacing w:lineRule="auto" w:line="240" w:before="159" w:after="0"/>
        <w:ind w:left="436" w:right="0" w:hanging="221"/>
        <w:jc w:val="left"/>
        <w:rPr>
          <w:sz w:val="22"/>
        </w:rPr>
      </w:pPr>
      <w:r>
        <w:rPr>
          <w:sz w:val="22"/>
        </w:rPr>
        <w:t>Audiodescrição;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33" w:leader="none"/>
        </w:tabs>
        <w:spacing w:lineRule="auto" w:line="240" w:before="161" w:after="0"/>
        <w:ind w:left="432" w:right="0" w:hanging="217"/>
        <w:jc w:val="left"/>
        <w:rPr>
          <w:sz w:val="22"/>
        </w:rPr>
      </w:pPr>
      <w:r>
        <w:rPr>
          <w:sz w:val="22"/>
        </w:rPr>
        <w:t>Legendas;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89" w:leader="none"/>
        </w:tabs>
        <w:spacing w:lineRule="auto" w:line="240" w:before="161" w:after="0"/>
        <w:ind w:left="388" w:right="0" w:hanging="173"/>
        <w:jc w:val="left"/>
        <w:rPr>
          <w:sz w:val="22"/>
        </w:rPr>
      </w:pPr>
      <w:r>
        <w:rPr>
          <w:sz w:val="22"/>
        </w:rPr>
        <w:t xml:space="preserve">Linguagem </w:t>
      </w:r>
      <w:r>
        <w:rPr>
          <w:spacing w:val="-4"/>
          <w:sz w:val="22"/>
        </w:rPr>
        <w:t>simples;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26" w:leader="none"/>
        </w:tabs>
        <w:spacing w:lineRule="auto" w:line="240" w:before="163" w:after="0"/>
        <w:ind w:left="425" w:right="0" w:hanging="210"/>
        <w:jc w:val="left"/>
        <w:rPr>
          <w:sz w:val="22"/>
        </w:rPr>
      </w:pPr>
      <w:r>
        <w:rPr>
          <w:sz w:val="22"/>
        </w:rPr>
        <w:t xml:space="preserve">Textos </w:t>
      </w:r>
      <w:r>
        <w:rPr>
          <w:spacing w:val="-2"/>
          <w:sz w:val="22"/>
        </w:rPr>
        <w:t xml:space="preserve">adaptados para </w:t>
      </w:r>
      <w:r>
        <w:rPr>
          <w:spacing w:val="-1"/>
          <w:sz w:val="22"/>
        </w:rPr>
        <w:t xml:space="preserve">software </w:t>
      </w:r>
      <w:r>
        <w:rPr>
          <w:spacing w:val="-3"/>
          <w:sz w:val="22"/>
        </w:rPr>
        <w:t xml:space="preserve">de </w:t>
      </w:r>
      <w:r>
        <w:rPr>
          <w:spacing w:val="-4"/>
          <w:sz w:val="22"/>
        </w:rPr>
        <w:t xml:space="preserve">leitor </w:t>
      </w:r>
      <w:r>
        <w:rPr>
          <w:spacing w:val="-3"/>
          <w:sz w:val="22"/>
        </w:rPr>
        <w:t>de tela;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37" w:leader="none"/>
        </w:tabs>
        <w:spacing w:lineRule="auto" w:line="240" w:before="159" w:after="0"/>
        <w:ind w:left="436" w:right="0" w:hanging="221"/>
        <w:jc w:val="left"/>
        <w:rPr>
          <w:sz w:val="22"/>
        </w:rPr>
      </w:pPr>
      <w:r>
        <w:rPr>
          <w:sz w:val="22"/>
        </w:rPr>
        <w:t xml:space="preserve">Demais </w:t>
      </w:r>
      <w:r>
        <w:rPr>
          <w:spacing w:val="-3"/>
          <w:sz w:val="22"/>
        </w:rPr>
        <w:t xml:space="preserve">recursos que </w:t>
      </w:r>
      <w:r>
        <w:rPr>
          <w:spacing w:val="-4"/>
          <w:sz w:val="22"/>
        </w:rPr>
        <w:t xml:space="preserve">permitam uma comunicação </w:t>
      </w:r>
      <w:r>
        <w:rPr>
          <w:spacing w:val="-2"/>
          <w:sz w:val="22"/>
        </w:rPr>
        <w:t xml:space="preserve">acessível para pessoas </w:t>
      </w:r>
      <w:r>
        <w:rPr>
          <w:spacing w:val="-3"/>
          <w:sz w:val="22"/>
        </w:rPr>
        <w:t xml:space="preserve">com </w:t>
      </w:r>
      <w:r>
        <w:rPr>
          <w:spacing w:val="-2"/>
          <w:sz w:val="22"/>
        </w:rPr>
        <w:t>deficiência.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93" w:leader="none"/>
        </w:tabs>
        <w:spacing w:lineRule="auto" w:line="276" w:before="161" w:after="0"/>
        <w:ind w:left="216" w:right="398" w:hanging="0"/>
        <w:jc w:val="both"/>
        <w:rPr>
          <w:sz w:val="22"/>
        </w:rPr>
      </w:pPr>
      <w:r>
        <w:rPr>
          <w:sz w:val="22"/>
        </w:rPr>
        <w:t xml:space="preserve">Especificamente </w:t>
      </w:r>
      <w:r>
        <w:rPr>
          <w:spacing w:val="1"/>
          <w:sz w:val="22"/>
        </w:rPr>
        <w:t xml:space="preserve">para pessoas com deficiência, mecanismo de protagonismo e participação poderão </w:t>
      </w:r>
      <w:r>
        <w:rPr>
          <w:spacing w:val="-2"/>
          <w:sz w:val="22"/>
        </w:rPr>
        <w:t xml:space="preserve">ser </w:t>
      </w:r>
      <w:r>
        <w:rPr>
          <w:spacing w:val="-1"/>
          <w:sz w:val="22"/>
        </w:rPr>
        <w:t xml:space="preserve">concretizados </w:t>
      </w:r>
      <w:r>
        <w:rPr>
          <w:spacing w:val="-5"/>
          <w:sz w:val="22"/>
        </w:rPr>
        <w:t xml:space="preserve">também </w:t>
      </w:r>
      <w:r>
        <w:rPr>
          <w:spacing w:val="1"/>
          <w:sz w:val="22"/>
        </w:rPr>
        <w:t xml:space="preserve">por </w:t>
      </w:r>
      <w:r>
        <w:rPr>
          <w:spacing w:val="-2"/>
          <w:sz w:val="22"/>
        </w:rPr>
        <w:t xml:space="preserve">meio </w:t>
      </w:r>
      <w:r>
        <w:rPr>
          <w:spacing w:val="1"/>
          <w:sz w:val="22"/>
        </w:rPr>
        <w:t xml:space="preserve">das </w:t>
      </w:r>
      <w:r>
        <w:rPr>
          <w:spacing w:val="-5"/>
          <w:sz w:val="22"/>
        </w:rPr>
        <w:t xml:space="preserve">seguintes iniciativas, </w:t>
      </w:r>
      <w:r>
        <w:rPr>
          <w:spacing w:val="-3"/>
          <w:sz w:val="22"/>
        </w:rPr>
        <w:t>entre outras: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79" w:leader="none"/>
        </w:tabs>
        <w:spacing w:lineRule="auto" w:line="240" w:before="119" w:after="0"/>
        <w:ind w:left="478" w:right="0" w:hanging="213"/>
        <w:jc w:val="left"/>
        <w:rPr>
          <w:sz w:val="22"/>
        </w:rPr>
      </w:pPr>
      <w:r>
        <w:rPr>
          <w:sz w:val="22"/>
        </w:rPr>
        <w:t xml:space="preserve">Adaptação </w:t>
      </w:r>
      <w:r>
        <w:rPr>
          <w:spacing w:val="-2"/>
          <w:sz w:val="22"/>
        </w:rPr>
        <w:t xml:space="preserve">de </w:t>
      </w:r>
      <w:r>
        <w:rPr>
          <w:spacing w:val="-4"/>
          <w:sz w:val="22"/>
        </w:rPr>
        <w:t xml:space="preserve">espaços </w:t>
      </w:r>
      <w:r>
        <w:rPr>
          <w:spacing w:val="-3"/>
          <w:sz w:val="22"/>
        </w:rPr>
        <w:t xml:space="preserve">culturais com </w:t>
      </w:r>
      <w:r>
        <w:rPr>
          <w:spacing w:val="-2"/>
          <w:sz w:val="22"/>
        </w:rPr>
        <w:t xml:space="preserve">residências </w:t>
      </w:r>
      <w:r>
        <w:rPr>
          <w:spacing w:val="-4"/>
          <w:sz w:val="22"/>
        </w:rPr>
        <w:t>inclusivas;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37" w:leader="none"/>
        </w:tabs>
        <w:spacing w:lineRule="auto" w:line="240" w:before="161" w:after="0"/>
        <w:ind w:left="436" w:right="0" w:hanging="221"/>
        <w:jc w:val="left"/>
        <w:rPr>
          <w:sz w:val="22"/>
        </w:rPr>
      </w:pPr>
      <w:r>
        <w:rPr>
          <w:sz w:val="22"/>
        </w:rPr>
        <w:t xml:space="preserve">Utilização de </w:t>
      </w:r>
      <w:r>
        <w:rPr>
          <w:spacing w:val="-3"/>
          <w:sz w:val="22"/>
        </w:rPr>
        <w:t xml:space="preserve">tecnologias </w:t>
      </w:r>
      <w:r>
        <w:rPr>
          <w:spacing w:val="-6"/>
          <w:sz w:val="22"/>
        </w:rPr>
        <w:t xml:space="preserve">assistivas, </w:t>
      </w:r>
      <w:r>
        <w:rPr>
          <w:spacing w:val="-2"/>
          <w:sz w:val="22"/>
        </w:rPr>
        <w:t xml:space="preserve">ajudas </w:t>
      </w:r>
      <w:r>
        <w:rPr>
          <w:spacing w:val="-6"/>
          <w:sz w:val="22"/>
        </w:rPr>
        <w:t xml:space="preserve">técnicas </w:t>
      </w:r>
      <w:r>
        <w:rPr>
          <w:spacing w:val="-4"/>
          <w:sz w:val="22"/>
        </w:rPr>
        <w:t xml:space="preserve">e </w:t>
      </w:r>
      <w:r>
        <w:rPr>
          <w:spacing w:val="-2"/>
          <w:sz w:val="22"/>
        </w:rPr>
        <w:t xml:space="preserve">produtos com </w:t>
      </w:r>
      <w:r>
        <w:rPr>
          <w:spacing w:val="-1"/>
          <w:sz w:val="22"/>
        </w:rPr>
        <w:t xml:space="preserve">desenho </w:t>
      </w:r>
      <w:r>
        <w:rPr>
          <w:spacing w:val="-4"/>
          <w:sz w:val="22"/>
        </w:rPr>
        <w:t>universal;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15" w:leader="none"/>
        </w:tabs>
        <w:spacing w:lineRule="auto" w:line="240" w:before="161" w:after="0"/>
        <w:ind w:left="414" w:right="0" w:hanging="199"/>
        <w:jc w:val="left"/>
        <w:rPr>
          <w:sz w:val="22"/>
        </w:rPr>
      </w:pPr>
      <w:r>
        <w:rPr>
          <w:sz w:val="22"/>
        </w:rPr>
        <w:t xml:space="preserve">Medidas </w:t>
      </w:r>
      <w:r>
        <w:rPr>
          <w:spacing w:val="-4"/>
          <w:sz w:val="22"/>
        </w:rPr>
        <w:t xml:space="preserve">de </w:t>
      </w:r>
      <w:r>
        <w:rPr>
          <w:spacing w:val="-2"/>
          <w:sz w:val="22"/>
        </w:rPr>
        <w:t xml:space="preserve">prevenção </w:t>
      </w:r>
      <w:r>
        <w:rPr>
          <w:spacing w:val="-3"/>
          <w:sz w:val="22"/>
        </w:rPr>
        <w:t xml:space="preserve">e </w:t>
      </w:r>
      <w:r>
        <w:rPr>
          <w:spacing w:val="-5"/>
          <w:sz w:val="22"/>
        </w:rPr>
        <w:t xml:space="preserve">erradicação </w:t>
      </w:r>
      <w:r>
        <w:rPr>
          <w:spacing w:val="-3"/>
          <w:sz w:val="22"/>
        </w:rPr>
        <w:t xml:space="preserve">de </w:t>
      </w:r>
      <w:r>
        <w:rPr>
          <w:spacing w:val="-1"/>
          <w:sz w:val="22"/>
        </w:rPr>
        <w:t xml:space="preserve">barreiras </w:t>
      </w:r>
      <w:r>
        <w:rPr>
          <w:spacing w:val="-2"/>
          <w:sz w:val="22"/>
        </w:rPr>
        <w:t>atitudinais;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37" w:leader="none"/>
        </w:tabs>
        <w:spacing w:lineRule="auto" w:line="240" w:before="159" w:after="0"/>
        <w:ind w:left="436" w:right="0" w:hanging="221"/>
        <w:jc w:val="left"/>
        <w:rPr>
          <w:sz w:val="22"/>
        </w:rPr>
      </w:pPr>
      <w:r>
        <w:rPr>
          <w:sz w:val="22"/>
        </w:rPr>
        <w:t xml:space="preserve">Contratação </w:t>
      </w:r>
      <w:r>
        <w:rPr>
          <w:spacing w:val="-4"/>
          <w:sz w:val="22"/>
        </w:rPr>
        <w:t xml:space="preserve">de </w:t>
      </w:r>
      <w:r>
        <w:rPr>
          <w:spacing w:val="-2"/>
          <w:sz w:val="22"/>
        </w:rPr>
        <w:t xml:space="preserve">serviços </w:t>
      </w:r>
      <w:r>
        <w:rPr>
          <w:spacing w:val="-8"/>
          <w:sz w:val="22"/>
        </w:rPr>
        <w:t xml:space="preserve">de </w:t>
      </w:r>
      <w:r>
        <w:rPr>
          <w:spacing w:val="-2"/>
          <w:sz w:val="22"/>
        </w:rPr>
        <w:t xml:space="preserve">assistência </w:t>
      </w:r>
      <w:r>
        <w:rPr>
          <w:spacing w:val="-3"/>
          <w:sz w:val="22"/>
        </w:rPr>
        <w:t xml:space="preserve">por </w:t>
      </w:r>
      <w:r>
        <w:rPr>
          <w:spacing w:val="-2"/>
          <w:sz w:val="22"/>
        </w:rPr>
        <w:t>acompanhante;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433" w:leader="none"/>
        </w:tabs>
        <w:spacing w:lineRule="auto" w:line="240" w:before="161" w:after="0"/>
        <w:ind w:left="432" w:right="0" w:hanging="217"/>
        <w:jc w:val="left"/>
        <w:rPr>
          <w:sz w:val="22"/>
        </w:rPr>
      </w:pPr>
      <w:r>
        <w:rPr>
          <w:sz w:val="22"/>
        </w:rPr>
        <w:t xml:space="preserve">Oferta </w:t>
      </w:r>
      <w:r>
        <w:rPr>
          <w:spacing w:val="-2"/>
          <w:sz w:val="22"/>
        </w:rPr>
        <w:t xml:space="preserve">de </w:t>
      </w:r>
      <w:r>
        <w:rPr>
          <w:spacing w:val="-5"/>
          <w:sz w:val="22"/>
        </w:rPr>
        <w:t xml:space="preserve">ações </w:t>
      </w:r>
      <w:r>
        <w:rPr>
          <w:spacing w:val="-2"/>
          <w:sz w:val="22"/>
        </w:rPr>
        <w:t xml:space="preserve">de </w:t>
      </w:r>
      <w:r>
        <w:rPr>
          <w:spacing w:val="-5"/>
          <w:sz w:val="22"/>
        </w:rPr>
        <w:t xml:space="preserve">formação </w:t>
      </w:r>
      <w:r>
        <w:rPr>
          <w:spacing w:val="-7"/>
          <w:sz w:val="22"/>
        </w:rPr>
        <w:t xml:space="preserve">e </w:t>
      </w:r>
      <w:r>
        <w:rPr>
          <w:spacing w:val="-2"/>
          <w:sz w:val="22"/>
        </w:rPr>
        <w:t xml:space="preserve">capacitação </w:t>
      </w:r>
      <w:r>
        <w:rPr>
          <w:spacing w:val="-1"/>
          <w:sz w:val="22"/>
        </w:rPr>
        <w:t xml:space="preserve">acessíveis </w:t>
      </w:r>
      <w:r>
        <w:rPr>
          <w:spacing w:val="-2"/>
          <w:sz w:val="22"/>
        </w:rPr>
        <w:t xml:space="preserve">a </w:t>
      </w:r>
      <w:r>
        <w:rPr>
          <w:spacing w:val="-3"/>
          <w:sz w:val="22"/>
        </w:rPr>
        <w:t xml:space="preserve">pessoas com </w:t>
      </w:r>
      <w:r>
        <w:rPr>
          <w:spacing w:val="-1"/>
          <w:sz w:val="22"/>
        </w:rPr>
        <w:t>deficiência.</w:t>
      </w:r>
    </w:p>
    <w:p>
      <w:pPr>
        <w:pStyle w:val="Corpodotexto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8" w:leader="none"/>
        </w:tabs>
        <w:spacing w:lineRule="auto" w:line="276" w:before="0" w:after="0"/>
        <w:ind w:left="216" w:right="399" w:hanging="0"/>
        <w:jc w:val="both"/>
        <w:rPr>
          <w:sz w:val="22"/>
        </w:rPr>
      </w:pPr>
      <w:r>
        <w:rPr>
          <w:sz w:val="22"/>
        </w:rPr>
        <w:t xml:space="preserve">O material de divulgação dos produtos culturais resultantes dos projetos, da iniciativa ou do </w:t>
      </w:r>
      <w:r>
        <w:rPr>
          <w:spacing w:val="1"/>
          <w:sz w:val="22"/>
        </w:rPr>
        <w:t xml:space="preserve">espaço será disponibilizado em formatos acessíveis a pessoas com deficiência e conterá informações </w:t>
      </w:r>
      <w:r>
        <w:rPr>
          <w:spacing w:val="-1"/>
          <w:sz w:val="22"/>
        </w:rPr>
        <w:t>sobre o</w:t>
      </w:r>
      <w:r>
        <w:rPr>
          <w:spacing w:val="-1"/>
          <w:sz w:val="22"/>
        </w:rPr>
        <w:t xml:space="preserve">s </w:t>
      </w:r>
      <w:r>
        <w:rPr>
          <w:spacing w:val="-2"/>
          <w:sz w:val="22"/>
        </w:rPr>
        <w:t xml:space="preserve">recursos de </w:t>
      </w:r>
      <w:r>
        <w:rPr>
          <w:spacing w:val="-4"/>
          <w:sz w:val="22"/>
        </w:rPr>
        <w:t xml:space="preserve">acessibilidade </w:t>
      </w:r>
      <w:r>
        <w:rPr>
          <w:spacing w:val="-1"/>
          <w:sz w:val="22"/>
        </w:rPr>
        <w:t>disponibilizados.</w:t>
      </w:r>
    </w:p>
    <w:p>
      <w:pPr>
        <w:pStyle w:val="Corpodotexto"/>
        <w:spacing w:before="8" w:after="0"/>
        <w:rPr>
          <w:sz w:val="19"/>
        </w:rPr>
      </w:pPr>
      <w:r>
        <w:rPr>
          <w:sz w:val="19"/>
        </w:rPr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200" w:right="1160" w:header="0" w:top="3020" w:footer="1150" w:bottom="134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2"/>
        </w:numPr>
        <w:tabs>
          <w:tab w:val="clear" w:pos="720"/>
          <w:tab w:val="left" w:pos="497" w:leader="none"/>
        </w:tabs>
        <w:spacing w:lineRule="auto" w:line="276" w:before="0" w:after="0"/>
        <w:ind w:left="216" w:right="399" w:hanging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 xml:space="preserve">utilização do percentual mínimo de 10% previsto no Decreto Federal 11.525/2023, por orientação de Instrução Normativa do Ministério da Cultura, pode ser </w:t>
      </w:r>
      <w:r>
        <w:rPr>
          <w:spacing w:val="49"/>
          <w:sz w:val="22"/>
        </w:rPr>
        <w:t>excepcionalmente</w:t>
      </w:r>
      <w:r>
        <w:rPr>
          <w:spacing w:val="1"/>
          <w:sz w:val="22"/>
        </w:rPr>
        <w:t>dispensado quando:</w:t>
      </w:r>
    </w:p>
    <w:p>
      <w:pPr>
        <w:pStyle w:val="Normal"/>
        <w:numPr>
          <w:ilvl w:val="1"/>
          <w:numId w:val="2"/>
        </w:numPr>
        <w:rPr>
          <w:sz w:val="22"/>
        </w:rPr>
      </w:pPr>
      <w:r>
        <w:rPr/>
        <w:t>For inaplicável em razão das características do objeto cultural, a exemplo de projetos para o desenvolvimento de roteiro e licenciamento de obra audiovisual;</w:t>
      </w:r>
    </w:p>
    <w:p>
      <w:pPr>
        <w:pStyle w:val="Normal"/>
        <w:rPr>
          <w:sz w:val="20"/>
        </w:rPr>
      </w:pPr>
      <w:r>
        <w:rPr/>
      </w:r>
    </w:p>
    <w:p>
      <w:pPr>
        <w:pStyle w:val="Normal"/>
        <w:numPr>
          <w:ilvl w:val="1"/>
          <w:numId w:val="2"/>
        </w:numPr>
        <w:rPr>
          <w:sz w:val="22"/>
        </w:rPr>
      </w:pPr>
      <w:r>
        <w:rPr/>
        <w:t>Quando o projeto já contemplar integralmente as medidas de acessibilidade compatíveis com as características do objeto cultural.</w:t>
      </w:r>
    </w:p>
    <w:p>
      <w:pPr>
        <w:pStyle w:val="Normal"/>
        <w:rPr>
          <w:sz w:val="22"/>
        </w:rPr>
      </w:pPr>
      <w:r>
        <w:rPr/>
      </w:r>
    </w:p>
    <w:p>
      <w:pPr>
        <w:pStyle w:val="Normal"/>
        <w:jc w:val="both"/>
        <w:rPr>
          <w:sz w:val="22"/>
        </w:rPr>
      </w:pPr>
      <w:r>
        <w:rPr/>
        <w:t xml:space="preserve">6. Para projetos cujo objeto seja a produção audiovisual, consideram-se integralmente cumpridas as medidas de acessibilidade de que trata o item 5, “a” quando a produção contemplar legendagem descritiva, audiodescrição e LIBRAS – Língua Brasileira de Sinais. PROGRAMA DE APOIO E INCENTIVO. </w:t>
      </w:r>
    </w:p>
    <w:p>
      <w:pPr>
        <w:pStyle w:val="Normal"/>
        <w:rPr>
          <w:sz w:val="20"/>
        </w:rPr>
      </w:pPr>
      <w:r>
        <w:rPr/>
      </w:r>
    </w:p>
    <w:p>
      <w:pPr>
        <w:pStyle w:val="Normal"/>
        <w:spacing w:before="0" w:after="45"/>
        <w:jc w:val="center"/>
        <w:rPr>
          <w:b/>
          <w:b/>
          <w:bCs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3137535</wp:posOffset>
                </wp:positionH>
                <wp:positionV relativeFrom="paragraph">
                  <wp:posOffset>-454660</wp:posOffset>
                </wp:positionV>
                <wp:extent cx="71755" cy="10795"/>
                <wp:effectExtent l="3137535" t="0" r="0" b="444500"/>
                <wp:wrapNone/>
                <wp:docPr id="6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3" path="m0,0l-2147483645,0l-2147483645,-2147483646l0,-2147483646xe" fillcolor="black" stroked="f" style="position:absolute;margin-left:247.05pt;margin-top:-35.8pt;width:5.55pt;height:0.7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b/>
          <w:bCs/>
          <w:spacing w:val="-3"/>
        </w:rPr>
        <w:t xml:space="preserve">Preencher e anexar o formulário abaixo conforme Ficha de Inscrição </w:t>
      </w:r>
    </w:p>
    <w:tbl>
      <w:tblPr>
        <w:tblW w:w="8866" w:type="dxa"/>
        <w:jc w:val="left"/>
        <w:tblInd w:w="127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460"/>
        <w:gridCol w:w="6405"/>
      </w:tblGrid>
      <w:tr>
        <w:trPr>
          <w:trHeight w:val="544" w:hRule="atLeast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326" w:right="44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Nº da </w:t>
            </w:r>
            <w:r>
              <w:rPr>
                <w:b/>
                <w:spacing w:val="-1"/>
                <w:sz w:val="22"/>
              </w:rPr>
              <w:t>Inscrição: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3" w:hRule="atLeast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ind w:left="326" w:right="45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Nome </w:t>
            </w:r>
            <w:r>
              <w:rPr>
                <w:b/>
                <w:spacing w:val="-1"/>
                <w:sz w:val="22"/>
              </w:rPr>
              <w:t>do Projeto: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pacing w:before="1" w:after="0"/>
              <w:ind w:left="326" w:right="44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Linguagem: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543" w:hRule="atLeast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pacing w:before="1" w:after="0"/>
              <w:ind w:left="326" w:right="45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Categoria</w:t>
            </w:r>
          </w:p>
        </w:tc>
        <w:tc>
          <w:tcPr>
            <w:tcW w:w="6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7" w:after="0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2464" w:leader="none"/>
        </w:tabs>
        <w:spacing w:lineRule="auto" w:line="276"/>
        <w:ind w:left="336" w:right="396" w:hanging="0"/>
        <w:rPr/>
      </w:pPr>
      <w:r>
        <w:rPr>
          <w:spacing w:val="2"/>
        </w:rPr>
        <w:t xml:space="preserve">O projeto propõe ações de acessibilidade para pessoas deficientes, em suas múltiplas especificidades, auditiva, visual, motora ou intelectual? </w:t>
      </w:r>
    </w:p>
    <w:p>
      <w:pPr>
        <w:pStyle w:val="Corpodotexto"/>
        <w:tabs>
          <w:tab w:val="clear" w:pos="720"/>
          <w:tab w:val="left" w:pos="1409" w:leader="none"/>
        </w:tabs>
        <w:spacing w:before="198" w:after="0"/>
        <w:ind w:left="336" w:right="0" w:hanging="0"/>
        <w:rPr/>
      </w:pPr>
      <w:r>
        <w:rPr/>
        <w:t xml:space="preserve">(   </w:t>
      </w:r>
      <w:r>
        <w:rPr>
          <w:spacing w:val="50"/>
        </w:rPr>
        <w:t>)</w:t>
      </w:r>
      <w:r>
        <w:rPr>
          <w:spacing w:val="-1"/>
        </w:rPr>
        <w:t>S</w:t>
      </w:r>
      <w:r>
        <w:rPr>
          <w:spacing w:val="-1"/>
        </w:rPr>
        <w:t>I</w:t>
      </w:r>
      <w:r>
        <w:rPr>
          <w:spacing w:val="-1"/>
        </w:rPr>
        <w:t>M</w:t>
      </w:r>
      <w:r>
        <w:rPr/>
        <w:tab/>
        <w:t>NÃO</w:t>
      </w:r>
      <w:r>
        <w:rPr>
          <w:spacing w:val="46"/>
        </w:rPr>
        <w:t xml:space="preserve">(   </w:t>
      </w:r>
      <w:r>
        <w:rPr>
          <w:spacing w:val="2"/>
        </w:rPr>
        <w:t>)</w:t>
      </w:r>
    </w:p>
    <w:p>
      <w:pPr>
        <w:pStyle w:val="Corpodotexto"/>
        <w:spacing w:before="8" w:after="0"/>
        <w:rPr>
          <w:sz w:val="19"/>
        </w:rPr>
      </w:pPr>
      <w:r>
        <w:rPr>
          <w:sz w:val="19"/>
        </w:rPr>
      </w:r>
    </w:p>
    <w:p>
      <w:pPr>
        <w:pStyle w:val="Ttulo1"/>
        <w:ind w:left="216" w:right="0" w:hanging="0"/>
        <w:rPr/>
      </w:pPr>
      <w:r>
        <w:rPr>
          <w:spacing w:val="-2"/>
        </w:rPr>
        <w:t xml:space="preserve">Descreva abaixo sobre como se dará as ações de acessibilidade propostas: </w:t>
      </w:r>
    </w:p>
    <w:p>
      <w:pPr>
        <w:pStyle w:val="Ttulo1"/>
        <w:ind w:left="216" w:right="0" w:hanging="0"/>
        <w:rPr>
          <w:spacing w:val="-2"/>
        </w:rPr>
      </w:pPr>
      <w:r>
        <w:rPr/>
      </w:r>
    </w:p>
    <w:tbl>
      <w:tblPr>
        <w:tblW w:w="954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6"/>
      </w:tblGrid>
      <w:tr>
        <w:trPr/>
        <w:tc>
          <w:tcPr>
            <w:tcW w:w="9546" w:type="dxa"/>
            <w:tcBorders/>
          </w:tcPr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Ttulo1"/>
        <w:ind w:left="216" w:right="0" w:hanging="0"/>
        <w:rPr>
          <w:spacing w:val="-2"/>
        </w:rPr>
      </w:pPr>
      <w:r>
        <w:rPr/>
      </w:r>
    </w:p>
    <w:p>
      <w:pPr>
        <w:pStyle w:val="Corpodotexto"/>
        <w:spacing w:before="4" w:after="0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orpodotexto"/>
        <w:spacing w:before="4" w:after="0"/>
        <w:rPr>
          <w:b/>
          <w:b/>
          <w:sz w:val="15"/>
        </w:rPr>
      </w:pPr>
      <w:r>
        <w:rPr>
          <w:b/>
          <w:sz w:val="15"/>
        </w:rPr>
      </w:r>
    </w:p>
    <w:p>
      <w:pPr>
        <w:pStyle w:val="Corpodotexto"/>
        <w:tabs>
          <w:tab w:val="clear" w:pos="720"/>
          <w:tab w:val="left" w:pos="2344" w:leader="none"/>
          <w:tab w:val="left" w:pos="3046" w:leader="none"/>
          <w:tab w:val="left" w:pos="4576" w:leader="none"/>
          <w:tab w:val="left" w:pos="5562" w:leader="none"/>
        </w:tabs>
        <w:spacing w:before="88" w:after="0"/>
        <w:ind w:left="153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0"/>
          <w:u w:val="single"/>
        </w:rPr>
        <w:tab/>
      </w:r>
      <w:r>
        <w:rPr/>
        <w:t>,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rFonts w:ascii="Times New Roman" w:hAnsi="Times New Roman"/>
          <w:spacing w:val="-1"/>
          <w:w w:val="100"/>
          <w:u w:val="single"/>
        </w:rPr>
        <w:tab/>
      </w:r>
    </w:p>
    <w:p>
      <w:pPr>
        <w:pStyle w:val="Corpodotexto"/>
        <w:spacing w:before="134" w:after="0"/>
        <w:ind w:left="97" w:right="0" w:hanging="0"/>
        <w:jc w:val="center"/>
        <w:rPr/>
      </w:pPr>
      <w:r>
        <w:rPr/>
        <w:t>Local,</w:t>
      </w:r>
      <w:r>
        <w:rPr>
          <w:spacing w:val="-3"/>
        </w:rPr>
        <w:t xml:space="preserve">data </w:t>
      </w:r>
      <w:r>
        <w:rPr>
          <w:spacing w:val="-1"/>
        </w:rPr>
        <w:t xml:space="preserve">e </w:t>
      </w:r>
      <w:r>
        <w:rPr>
          <w:spacing w:val="-2"/>
        </w:rPr>
        <w:t>ano</w:t>
      </w:r>
    </w:p>
    <w:p>
      <w:pPr>
        <w:pStyle w:val="Corpodotexto"/>
        <w:spacing w:before="134" w:after="0"/>
        <w:ind w:left="97" w:right="0" w:hanging="0"/>
        <w:jc w:val="center"/>
        <w:rPr>
          <w:spacing w:val="-2"/>
        </w:rPr>
      </w:pPr>
      <w:r>
        <w:rPr/>
      </w:r>
    </w:p>
    <w:p>
      <w:pPr>
        <w:pStyle w:val="Corpodotexto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page">
                  <wp:posOffset>1981200</wp:posOffset>
                </wp:positionH>
                <wp:positionV relativeFrom="paragraph">
                  <wp:posOffset>239395</wp:posOffset>
                </wp:positionV>
                <wp:extent cx="3684905" cy="1270"/>
                <wp:effectExtent l="1981200" t="239395" r="0" b="0"/>
                <wp:wrapNone/>
                <wp:docPr id="7" name="Figur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4240" cy="720"/>
                        </a:xfrm>
                        <a:prstGeom prst="rect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5" path="m0,0l-2147483645,0l-2147483645,-2147483646l0,-2147483646xe" stroked="t" style="position:absolute;margin-left:156pt;margin-top:18.85pt;width:290.05pt;height:0pt;mso-wrap-style:none;v-text-anchor:middle;mso-position-horizontal-relative:page">
                <v:fill o:detectmouseclick="t" on="false"/>
                <v:stroke color="black" weight="9000" joinstyle="round" endcap="flat"/>
                <w10:wrap type="none"/>
              </v:rect>
            </w:pict>
          </mc:Fallback>
        </mc:AlternateContent>
      </w:r>
    </w:p>
    <w:p>
      <w:pPr>
        <w:pStyle w:val="Corpodotexto"/>
        <w:spacing w:before="124" w:after="0"/>
        <w:ind w:left="102" w:right="0" w:hanging="0"/>
        <w:jc w:val="center"/>
        <w:rPr/>
      </w:pPr>
      <w:r>
        <w:rPr/>
        <w:t xml:space="preserve">Assinatura </w:t>
      </w:r>
      <w:r>
        <w:rPr>
          <w:spacing w:val="-1"/>
        </w:rPr>
        <w:t xml:space="preserve">do </w:t>
      </w:r>
      <w:r>
        <w:rPr>
          <w:spacing w:val="-3"/>
        </w:rPr>
        <w:t xml:space="preserve">(a/e) </w:t>
      </w:r>
      <w:r>
        <w:rPr>
          <w:spacing w:val="-2"/>
        </w:rPr>
        <w:t>agente cultural</w:t>
      </w:r>
      <w:r>
        <w:rPr>
          <w:vertAlign w:val="superscript"/>
        </w:rPr>
        <w:t>1</w:t>
      </w:r>
    </w:p>
    <w:sectPr>
      <w:headerReference w:type="default" r:id="rId6"/>
      <w:footerReference w:type="default" r:id="rId7"/>
      <w:type w:val="nextPage"/>
      <w:pgSz w:w="11906" w:h="16838"/>
      <w:pgMar w:left="1200" w:right="1160" w:header="0" w:top="3020" w:footer="1150" w:bottom="13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>
        <w:sz w:val="20"/>
      </w:rPr>
    </w:pPr>
    <w:r>
      <w:rPr>
        <w:sz w:val="2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2735580</wp:posOffset>
              </wp:positionH>
              <wp:positionV relativeFrom="page">
                <wp:posOffset>1628140</wp:posOffset>
              </wp:positionV>
              <wp:extent cx="2265045" cy="25463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64400" cy="254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184" w:before="0" w:after="0"/>
                            <w:ind w:left="9" w:right="9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EDITAL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6"/>
                            </w:rPr>
                            <w:t>9373|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>PROCESSO</w:t>
                          </w:r>
                          <w:r>
                            <w:rPr>
                              <w:b/>
                              <w:color w:val="000000"/>
                              <w:spacing w:val="-4"/>
                              <w:sz w:val="16"/>
                            </w:rPr>
                            <w:t>ADM.</w:t>
                          </w:r>
                          <w:r>
                            <w:rPr>
                              <w:b/>
                              <w:color w:val="000000"/>
                              <w:spacing w:val="-1"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color w:val="000000"/>
                              <w:spacing w:val="1"/>
                              <w:sz w:val="16"/>
                            </w:rPr>
                            <w:t>P349183/2023</w:t>
                          </w:r>
                        </w:p>
                        <w:p>
                          <w:pPr>
                            <w:pStyle w:val="Contedodoquadro"/>
                            <w:spacing w:before="4" w:after="0"/>
                            <w:ind w:left="9" w:right="6" w:hanging="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CHAMAMENTO 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>PÚBLICO CEL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>Nº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>018/2023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15.4pt;margin-top:128.2pt;width:178.25pt;height:19.9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184" w:before="0" w:after="0"/>
                      <w:ind w:left="9" w:right="9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EDITAL</w:t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>Nº</w:t>
                    </w:r>
                    <w:r>
                      <w:rPr>
                        <w:b/>
                        <w:color w:val="000000"/>
                        <w:spacing w:val="-1"/>
                        <w:sz w:val="16"/>
                      </w:rPr>
                      <w:t>9373|</w:t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>PROCESSO</w:t>
                    </w:r>
                    <w:r>
                      <w:rPr>
                        <w:b/>
                        <w:color w:val="000000"/>
                        <w:spacing w:val="-4"/>
                        <w:sz w:val="16"/>
                      </w:rPr>
                      <w:t>ADM.</w:t>
                    </w:r>
                    <w:r>
                      <w:rPr>
                        <w:b/>
                        <w:color w:val="000000"/>
                        <w:spacing w:val="-1"/>
                        <w:sz w:val="16"/>
                      </w:rPr>
                      <w:t>Nº</w:t>
                    </w:r>
                    <w:r>
                      <w:rPr>
                        <w:b/>
                        <w:color w:val="000000"/>
                        <w:spacing w:val="1"/>
                        <w:sz w:val="16"/>
                      </w:rPr>
                      <w:t>P349183/2023</w:t>
                    </w:r>
                  </w:p>
                  <w:p>
                    <w:pPr>
                      <w:pStyle w:val="Contedodoquadro"/>
                      <w:spacing w:before="4" w:after="0"/>
                      <w:ind w:left="9" w:right="6" w:hanging="0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CHAMAMENTO </w:t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>PÚBLICO CEL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>Nº</w:t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>018/2023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g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294640</wp:posOffset>
              </wp:positionH>
              <wp:positionV relativeFrom="page">
                <wp:posOffset>0</wp:posOffset>
              </wp:positionV>
              <wp:extent cx="6861175" cy="1644015"/>
              <wp:effectExtent l="0" t="0" r="0" b="0"/>
              <wp:wrapNone/>
              <wp:docPr id="5" name="Figura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0520" cy="1643400"/>
                      </a:xfrm>
                    </wpg:grpSpPr>
                    <pic:pic xmlns:pic="http://schemas.openxmlformats.org/drawingml/2006/picture">
                      <pic:nvPicPr>
                        <pic:cNvPr id="2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327480" y="0"/>
                          <a:ext cx="348120" cy="95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723040" y="1565280"/>
                          <a:ext cx="1521000" cy="7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93960"/>
                          <a:ext cx="6860520" cy="1471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Figura1" style="position:absolute;margin-left:23.2pt;margin-top:0pt;width:540.2pt;height:129.4pt" coordorigin="464,0" coordsize="10804,2588">
              <v:shape id="shape_0" stroked="f" style="position:absolute;left:5704;top:0;width:547;height:149;mso-wrap-style:none;v-text-anchor:middle;mso-position-horizontal-relative:page;mso-position-vertical-relative:page" type="shapetype_75">
                <v:imagedata r:id="rId1" o:detectmouseclick="t"/>
                <v:stroke color="#3465a4" joinstyle="round" endcap="flat"/>
                <w10:wrap type="none"/>
              </v:shape>
              <v:shape id="shape_0" stroked="f" style="position:absolute;left:4752;top:2465;width:2394;height:122;mso-wrap-style:none;v-text-anchor:middle;mso-position-horizontal-relative:page;mso-position-vertical-relative:page" type="shapetype_75">
                <v:imagedata r:id="rId2" o:detectmouseclick="t"/>
                <v:stroke color="#3465a4" joinstyle="round" endcap="flat"/>
              </v:shape>
              <v:shape id="shape_0" stroked="f" style="position:absolute;left:464;top:148;width:10803;height:2316;mso-wrap-style:none;v-text-anchor:middle;mso-position-horizontal-relative:page;mso-position-vertical-relative:page" type="shapetype_75">
                <v:imagedata r:id="rId3" o:detectmouseclick="t"/>
                <v:stroke color="#3465a4" joinstyle="round" endcap="flat"/>
              </v:shape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12">
              <wp:simplePos x="0" y="0"/>
              <wp:positionH relativeFrom="page">
                <wp:posOffset>294640</wp:posOffset>
              </wp:positionH>
              <wp:positionV relativeFrom="page">
                <wp:posOffset>0</wp:posOffset>
              </wp:positionV>
              <wp:extent cx="6861175" cy="1644015"/>
              <wp:effectExtent l="0" t="0" r="0" b="0"/>
              <wp:wrapNone/>
              <wp:docPr id="8" name="Figura1_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0520" cy="1643400"/>
                      </a:xfrm>
                    </wpg:grpSpPr>
                    <pic:pic xmlns:pic="http://schemas.openxmlformats.org/drawingml/2006/picture">
                      <pic:nvPicPr>
                        <pic:cNvPr id="5" name="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3327480" y="0"/>
                          <a:ext cx="348120" cy="95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723040" y="1565280"/>
                          <a:ext cx="1521000" cy="78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93960"/>
                          <a:ext cx="6860520" cy="14713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Figura1_0" style="position:absolute;margin-left:23.2pt;margin-top:0pt;width:540.2pt;height:129.4pt" coordorigin="464,0" coordsize="10804,2588">
              <v:shape id="shape_0" stroked="f" style="position:absolute;left:5704;top:0;width:547;height:149;mso-wrap-style:none;v-text-anchor:middle;mso-position-horizontal-relative:page;mso-position-vertical-relative:page" type="shapetype_75">
                <v:imagedata r:id="rId1" o:detectmouseclick="t"/>
                <v:stroke color="#3465a4" joinstyle="round" endcap="flat"/>
                <w10:wrap type="none"/>
              </v:shape>
              <v:shape id="shape_0" stroked="f" style="position:absolute;left:4752;top:2465;width:2394;height:122;mso-wrap-style:none;v-text-anchor:middle;mso-position-horizontal-relative:page;mso-position-vertical-relative:page" type="shapetype_75">
                <v:imagedata r:id="rId2" o:detectmouseclick="t"/>
                <v:stroke color="#3465a4" joinstyle="round" endcap="flat"/>
              </v:shape>
              <v:shape id="shape_0" stroked="f" style="position:absolute;left:464;top:148;width:10803;height:2316;mso-wrap-style:none;v-text-anchor:middle;mso-position-horizontal-relative:page;mso-position-vertical-relative:page" type="shapetype_75">
                <v:imagedata r:id="rId3" o:detectmouseclick="t"/>
                <v:stroke color="#3465a4" joinstyle="round" endcap="flat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216" w:hanging="276"/>
      </w:pPr>
      <w:rPr>
        <w:sz w:val="22"/>
        <w:szCs w:val="22"/>
        <w:w w:val="100"/>
        <w:rFonts w:eastAsia="Calibri" w:cs="Calibri"/>
        <w:lang w:val="pt-P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78" w:hanging="212"/>
      </w:pPr>
      <w:rPr>
        <w:sz w:val="22"/>
        <w:szCs w:val="22"/>
        <w:w w:val="100"/>
        <w:rFonts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7" w:hanging="21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94" w:hanging="21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02" w:hanging="21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09" w:hanging="21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16" w:hanging="21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24" w:hanging="21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31" w:hanging="212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427" w:hanging="212"/>
      </w:pPr>
      <w:rPr>
        <w:sz w:val="22"/>
        <w:szCs w:val="22"/>
        <w:w w:val="100"/>
        <w:rFonts w:eastAsia="Calibri" w:cs="Calibri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2" w:hanging="212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5" w:hanging="212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7" w:hanging="212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70" w:hanging="212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83" w:hanging="212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5" w:hanging="212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08" w:hanging="212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1" w:hanging="212"/>
      </w:pPr>
      <w:rPr>
        <w:rFonts w:ascii="Symbol" w:hAnsi="Symbol" w:cs="Symbol" w:hint="default"/>
        <w:lang w:val="pt-PT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216" w:hanging="118"/>
      </w:pPr>
      <w:rPr>
        <w:rFonts w:ascii="Calibri" w:hAnsi="Calibri" w:cs="Calibri" w:hint="default"/>
        <w:sz w:val="22"/>
        <w:szCs w:val="22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52" w:hanging="118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85" w:hanging="118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7" w:hanging="118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50" w:hanging="118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83" w:hanging="118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5" w:hanging="118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8" w:hanging="118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81" w:hanging="118"/>
      </w:pPr>
      <w:rPr>
        <w:rFonts w:ascii="Symbol" w:hAnsi="Symbol" w:cs="Symbol" w:hint="default"/>
        <w:lang w:val="pt-PT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16" w:hanging="261"/>
      </w:pPr>
      <w:rPr>
        <w:sz w:val="22"/>
        <w:szCs w:val="22"/>
        <w:w w:val="100"/>
        <w:rFonts w:eastAsia="Calibri" w:cs="Calibri"/>
        <w:lang w:val="pt-P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76" w:hanging="360"/>
      </w:pPr>
      <w:rPr>
        <w:sz w:val="22"/>
        <w:szCs w:val="22"/>
        <w:w w:val="100"/>
        <w:rFonts w:eastAsia="Calibri" w:cs="Calibri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76" w:hanging="36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2" w:hanging="36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8" w:hanging="36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65" w:hanging="36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61" w:hanging="36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57" w:hanging="36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53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95" w:right="0" w:hanging="0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16" w:right="0" w:hanging="0"/>
    </w:pPr>
    <w:rPr>
      <w:rFonts w:ascii="Calibri" w:hAnsi="Calibri" w:eastAsia="Calibri" w:cs="Calibri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Relationship Id="rId3" Type="http://schemas.openxmlformats.org/officeDocument/2006/relationships/image" Target="media/image5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png"/><Relationship Id="rId3" Type="http://schemas.openxmlformats.org/officeDocument/2006/relationships/image" Target="media/image8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LibreOffice/7.1.1.2$Windows_X86_64 LibreOffice_project/fe0b08f4af1bacafe4c7ecc87ce55bb426164676</Application>
  <AppVersion>15.0000</AppVersion>
  <Pages>3</Pages>
  <Words>696</Words>
  <Characters>4309</Characters>
  <CharactersWithSpaces>4959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2023-09-20T18:51:34Z</dcterms:created>
  <dc:creator>raquel.machado</dc:creator>
  <dc:description/>
  <dc:language>pt-BR</dc:language>
  <cp:lastModifiedBy/>
  <dcterms:modified xsi:type="dcterms:W3CDTF">2023-09-21T15:02:23Z</dcterms:modified>
  <cp:revision>2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HyperlinksChanged">
    <vt:bool>0</vt:bool>
  </property>
  <property fmtid="{D5CDD505-2E9C-101B-9397-08002B2CF9AE}" pid="4" name="LastSaved">
    <vt:filetime>2023-09-20T00:00:00Z</vt:filetime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