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  <w:t>ANEXO I - FORMULÁRIO DE INSCRIÇÃO</w:t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523"/>
        <w:gridCol w:w="1505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DADOS DO PROPONENTE</w:t>
            </w:r>
          </w:p>
        </w:tc>
      </w:tr>
      <w:tr>
        <w:trPr/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  <w:t>Escolha a opção que identifica o proponente</w:t>
            </w:r>
          </w:p>
        </w:tc>
      </w:tr>
      <w:tr>
        <w:trPr/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/>
            </w:pPr>
            <w:r>
              <w:rPr/>
              <w:t>Pessoa Física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7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/>
              <w:ind w:left="720" w:hanging="360"/>
              <w:rPr/>
            </w:pPr>
            <w:r>
              <w:rPr/>
              <w:t>Pessoa Jurídica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tbl>
      <w:tblPr>
        <w:tblStyle w:val="Table2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PESSOA FÍSICA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RG n°: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CPF n°: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Expedição do RG: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Órgão Expedidor: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 Civil: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Nacionalidade/Naturalidade: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Escolaridade: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Nascimento: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Bairro: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Cidade: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Telefone: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tbl>
      <w:tblPr>
        <w:tblStyle w:val="Table3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PESSOA JURÍDICA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Razão Social: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CNPJ: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Bairro: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Cidade: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14"/>
        <w:gridCol w:w="4514"/>
      </w:tblGrid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DADOS DO RESPONSÁVEL LEGAL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RG n°: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CPF n°: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Data de nascimento:</w:t>
            </w:r>
          </w:p>
        </w:tc>
      </w:tr>
      <w:tr>
        <w:trPr>
          <w:trHeight w:val="420" w:hRule="atLeast"/>
        </w:trPr>
        <w:tc>
          <w:tcPr>
            <w:tcW w:w="9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 Completo: Avenida/Rua/Travessa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Número: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Complemento: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Bairro: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CEP: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Cidade: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Estado:</w:t>
            </w:r>
          </w:p>
        </w:tc>
      </w:tr>
      <w:tr>
        <w:trPr>
          <w:trHeight w:val="420" w:hRule="atLeast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Telefone: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tbl>
      <w:tblPr>
        <w:tblStyle w:val="Table5"/>
        <w:tblW w:w="9045" w:type="dxa"/>
        <w:jc w:val="left"/>
        <w:tblInd w:w="-4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199"/>
        <w:gridCol w:w="1845"/>
      </w:tblGrid>
      <w:tr>
        <w:trPr>
          <w:trHeight w:val="420" w:hRule="atLeast"/>
        </w:trPr>
        <w:tc>
          <w:tcPr>
            <w:tcW w:w="9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SELECIONE A CATEGORIA DO PROJETO – Consultar item 3.5 do Edital</w:t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CATEGORIAS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MARQUE UM X</w:t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Maracatu de Fortaleza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Festa de Iemanjá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Festa de São Pedro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Outras Agremiações Carnavalescas (Escolas de Samba, Afoxés, Blocos de Carnaval, Blocos de Pré-Carnaval e Cordões)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Quadrilha Adulta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Quadrilha Infantil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Festivais Juninos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Tradições Natalinas (Pastoril, Reisado, Bumba Meu Boi, Dramista, Lapinha e outras expressões do Natal)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Grupos de Projeção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Paixão de Cristo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(Artesanato Popular, Culinária Tradicional Cearense, Literatura de Cordel, Violeiros, Repentista, dentre outras)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p>
      <w:pPr>
        <w:pStyle w:val="LOnormal"/>
        <w:spacing w:lineRule="auto" w:line="240"/>
        <w:rPr/>
      </w:pPr>
      <w:r>
        <w:rPr/>
      </w:r>
    </w:p>
    <w:tbl>
      <w:tblPr>
        <w:tblStyle w:val="Table6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LOnormal"/>
              <w:widowControl w:val="false"/>
              <w:spacing w:lineRule="auto" w:line="360"/>
              <w:rPr/>
            </w:pPr>
            <w:r>
              <w:rPr/>
              <w:t>____ de _________ 2023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left"/>
              <w:rPr/>
            </w:pPr>
            <w:r>
              <w:rPr/>
              <w:t>Fortaleza, CE</w:t>
            </w:r>
          </w:p>
        </w:tc>
      </w:tr>
      <w:tr>
        <w:trPr/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Assinatura do Proponente</w:t>
            </w:r>
          </w:p>
        </w:tc>
      </w:tr>
    </w:tbl>
    <w:p>
      <w:pPr>
        <w:pStyle w:val="LOnormal"/>
        <w:spacing w:lineRule="auto" w:line="24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7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003/2023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LibreOffice/7.3.4.2$Linux_X86_64 LibreOffice_project/30$Build-2</Application>
  <AppVersion>15.0000</AppVersion>
  <Pages>3</Pages>
  <Words>191</Words>
  <Characters>1255</Characters>
  <CharactersWithSpaces>1379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2023-03-22T13:55:43Z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