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/>
        <w:tabs>
          <w:tab w:val="left" w:pos="0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40" w:before="85" w:after="85"/>
        <w:ind w:left="0" w:right="0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XIV EDITAL CEARÁ CICLO CARNAVALESCO – 2020</w:t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MARACATU AZ DE OURO</w:t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spacing w:lineRule="auto" w:line="276" w:before="85" w:after="85"/>
        <w:ind w:left="0" w:right="0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IV</w:t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DECLARAÇÃO DE LEGITIMIDADE</w:t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(Válido somente para apoio </w:t>
      </w:r>
      <w:r>
        <w:rPr>
          <w:rFonts w:eastAsia="Calibri" w:cs="Calibri" w:ascii="Calibri" w:hAnsi="Calibri"/>
          <w:b/>
          <w:sz w:val="22"/>
          <w:szCs w:val="22"/>
        </w:rPr>
        <w:t>a maracatus, afoxés,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cordões</w:t>
      </w:r>
      <w:r>
        <w:rPr>
          <w:rFonts w:eastAsia="Calibri" w:cs="Calibri" w:ascii="Calibri" w:hAnsi="Calibri"/>
          <w:b/>
          <w:sz w:val="22"/>
          <w:szCs w:val="22"/>
        </w:rPr>
        <w:t xml:space="preserve">, escolas de samba, blocos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e banda de música)</w:t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DECLARO,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para fins de prova junto à Secretaria da Cultura do Estado do Ceará – SECULT, que represento o(a) _____________________________________, composto(a) por _____membros envolvidos diretamente na execução do projeto, ficando encarregado(a) pelo recebimento do recurso a ser pago pelo referido edital, em conformidade com o plano de trabalho proposto para o </w:t>
      </w:r>
      <w:r>
        <w:rPr>
          <w:rFonts w:eastAsia="Calibri" w:cs="Calibri" w:ascii="Calibri" w:hAnsi="Calibri"/>
          <w:b/>
          <w:sz w:val="22"/>
          <w:szCs w:val="22"/>
        </w:rPr>
        <w:t>XIV EDITAL CEARÁ CICLO CARNAVALESCO – 2020</w:t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___________________, ______de __________________de 201__.</w:t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tabs>
          <w:tab w:val="left" w:pos="0" w:leader="none"/>
        </w:tabs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_______________________________________ </w:t>
      </w:r>
    </w:p>
    <w:p>
      <w:pPr>
        <w:pStyle w:val="Normal"/>
        <w:keepNext w:val="false"/>
        <w:keepLines w:val="false"/>
        <w:widowControl w:val="false"/>
        <w:tabs>
          <w:tab w:val="left" w:pos="0" w:leader="none"/>
        </w:tabs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tabs>
          <w:tab w:val="left" w:pos="0" w:leader="none"/>
        </w:tabs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RG. nº.: _____________________</w:t>
      </w:r>
    </w:p>
    <w:p>
      <w:pPr>
        <w:pStyle w:val="Normal"/>
        <w:keepNext w:val="false"/>
        <w:keepLines w:val="false"/>
        <w:widowControl w:val="false"/>
        <w:tabs>
          <w:tab w:val="left" w:pos="0" w:leader="none"/>
        </w:tabs>
        <w:spacing w:lineRule="auto" w:line="276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CPF nº.: 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1693" w:footer="720" w:bottom="16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pacing w:lineRule="auto" w:line="240" w:before="0" w:after="1134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2"/>
        <w:szCs w:val="22"/>
        <w:u w:val="none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Secretaria da Cultura – SECULT ● Rua Major Facundo, n.º 500, Praça do Ferreira – Centro Cep: 60.025-100 ● Fortaleza, Ceará ● Sistema de Incentivo Estadual da Cultura – SIEC ● Telefone: 3101.6770</w:t>
    </w:r>
  </w:p>
  <w:p>
    <w:pPr>
      <w:pStyle w:val="Normal"/>
      <w:keepNext w:val="false"/>
      <w:keepLines w:val="false"/>
      <w:widowControl w:val="false"/>
      <w:spacing w:lineRule="auto" w:line="240" w:before="0" w:after="1134"/>
      <w:ind w:left="0" w:right="0" w:hanging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2212" w:after="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1347470</wp:posOffset>
          </wp:positionH>
          <wp:positionV relativeFrom="paragraph">
            <wp:posOffset>-366395</wp:posOffset>
          </wp:positionV>
          <wp:extent cx="2143125" cy="3886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19050</wp:posOffset>
          </wp:positionH>
          <wp:positionV relativeFrom="paragraph">
            <wp:posOffset>57150</wp:posOffset>
          </wp:positionV>
          <wp:extent cx="5734050" cy="101600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"/>
    <w:qFormat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2</Pages>
  <Words>157</Words>
  <Characters>1223</Characters>
  <CharactersWithSpaces>1376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