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0" w:before="0" w:line="240" w:lineRule="auto"/>
        <w:ind w:left="11" w:right="8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before="0" w:line="240" w:lineRule="auto"/>
        <w:ind w:left="11" w:right="85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XXI EDITAL CEARÁ JUNINO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2019</w:t>
        <w:br w:type="textWrapping"/>
        <w:t xml:space="preserve">ANEXO  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98" w:before="280"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OFÍCIO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PARA ABERTURA DE PROCESSO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98" w:before="280" w:line="276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Ilmo Sr.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Fabiano dos Santos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Secretário da Cultura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Nesta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Prezado Secretário,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Cumprimento-o cordialmente e,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 oportunidade encaminho documentação original comprobatória devidamente assinada, de acordo com a inscrição (nº on do Mapas), em atendimento ao item 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nº do item do Edital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do 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identificar o Edital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cujo resultado foi divulgado por esta Secretaria em (data de divulgação do resultado).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20"/>
        </w:tabs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No ensejo, renovo votos de estima e elevada consideração.</w:t>
      </w:r>
    </w:p>
    <w:p w:rsidR="00000000" w:rsidDel="00000000" w:rsidP="00000000" w:rsidRDefault="00000000" w:rsidRPr="00000000" w14:paraId="00000012">
      <w:pPr>
        <w:tabs>
          <w:tab w:val="left" w:pos="720"/>
        </w:tabs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20"/>
        </w:tabs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20"/>
        </w:tabs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5">
      <w:pPr>
        <w:tabs>
          <w:tab w:val="left" w:pos="720"/>
        </w:tabs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Atenciosamente,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198" w:before="280"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Data: _____ de __________________de 201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198" w:before="28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198" w:before="280" w:line="276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A">
      <w:pPr>
        <w:widowControl w:val="1"/>
        <w:spacing w:after="198" w:before="280" w:line="276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PROPONENTE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3.8582677165355" w:top="1133.8582677165355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b w:val="1"/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1"/>
      <w:spacing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4848225" cy="9048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48225" cy="9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14"/>
      <w:szCs w:val="1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32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